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CONTRATO DE TRABALHO BASEADO EM PRODUÇÃO PARA PROFISSIONAIS DE TI (TELETRABALHO)</w:t>
      </w:r>
    </w:p>
    <w:p>
      <w:pPr>
        <w:spacing w:after="200"/>
        <w:jc w:val="both"/>
      </w:pPr>
      <w:r>
        <w:t>[Nome da Empresa], uma empresa de tecnologia com sede em [Cidade, Estado], representada por [Nome do Representante Legal], doravante denominada "Empresa"; e</w:t>
      </w:r>
    </w:p>
    <w:p>
      <w:pPr>
        <w:spacing w:after="200"/>
        <w:jc w:val="both"/>
      </w:pPr>
      <w:r>
        <w:t>[Nome do Profissional de TI], doravante denominado "Profissional",</w:t>
      </w:r>
    </w:p>
    <w:p>
      <w:pPr>
        <w:spacing w:after="200"/>
        <w:jc w:val="both"/>
      </w:pPr>
      <w:r>
        <w:t>têm entre si justo e acertado o presente contrato de trabalho baseado em produção, nos termos e condições seguintes:</w:t>
      </w:r>
    </w:p>
    <w:p>
      <w:pPr>
        <w:spacing w:after="200"/>
        <w:jc w:val="both"/>
      </w:pPr>
      <w:r>
        <w:t>1. DO OBJETO</w:t>
      </w:r>
    </w:p>
    <w:p>
      <w:pPr>
        <w:spacing w:after="200"/>
        <w:jc w:val="both"/>
      </w:pPr>
      <w:r>
        <w:t>O presente contrato tem por objeto a prestação de serviços de [especificação dos serviços de TI] pelo Profissional à Empresa, mediante remuneração baseada na produção e qualidade dos serviços.</w:t>
      </w:r>
    </w:p>
    <w:p>
      <w:pPr>
        <w:spacing w:after="200"/>
        <w:jc w:val="both"/>
      </w:pPr>
      <w:r>
        <w:t>2. DA REMUNERAÇÃO</w:t>
      </w:r>
    </w:p>
    <w:p>
      <w:pPr>
        <w:spacing w:after="200"/>
        <w:jc w:val="both"/>
      </w:pPr>
      <w:r>
        <w:t>A remuneração do Profissional será calculada com base em métricas específicas e qualidade de entrega, conforme acordado pelas partes. Sugere-se tabela de métricas de produção, apurada mensalmente entre o primeiro e o último dia do mês, a ser conferida e validada pela Empresa, conforme anexo.</w:t>
      </w:r>
    </w:p>
    <w:p>
      <w:pPr>
        <w:spacing w:after="200"/>
        <w:jc w:val="both"/>
      </w:pPr>
      <w:r>
        <w:t>3. DO MODELO DE TELETRABALHO E PERÍODO DE EXPERIÊNCIA</w:t>
      </w:r>
    </w:p>
    <w:p>
      <w:pPr>
        <w:spacing w:after="200"/>
        <w:jc w:val="both"/>
      </w:pPr>
      <w:r>
        <w:t>O Profissional de TI adotará o modelo de teletrabalho, atuando remotamente. Neste modelo, não será realizado o controle de jornada de trabalho, em conformidade com a legislação trabalhista brasileira. Além disso, fica estabelecido um período de experiência de 45 dias, prorrogáveis por igual período, durante o qual ambas as partes avaliarão a adequação do trabalho e do profissional à função.</w:t>
      </w:r>
    </w:p>
    <w:p>
      <w:pPr>
        <w:spacing w:after="200"/>
        <w:jc w:val="both"/>
      </w:pPr>
      <w:r>
        <w:t>4. DOS DIREITOS TRABALHISTAS</w:t>
      </w:r>
    </w:p>
    <w:p>
      <w:pPr>
        <w:spacing w:after="200"/>
        <w:jc w:val="both"/>
      </w:pPr>
      <w:r>
        <w:t>Ficam assegurados ao Profissional de TI todos os direitos previstos na Consolidação das Leis do Trabalho (CLT), incluindo, mas não se limitando a:</w:t>
      </w:r>
    </w:p>
    <w:p>
      <w:pPr>
        <w:spacing w:after="200"/>
        <w:jc w:val="both"/>
      </w:pPr>
      <w:r>
        <w:t>- Férias remuneradas;</w:t>
      </w:r>
    </w:p>
    <w:p>
      <w:pPr>
        <w:spacing w:after="200"/>
        <w:jc w:val="both"/>
      </w:pPr>
      <w:r>
        <w:t>- FGTS (Fundo de Garantia do Tempo de Serviço);</w:t>
      </w:r>
    </w:p>
    <w:p>
      <w:pPr>
        <w:spacing w:after="200"/>
        <w:jc w:val="both"/>
      </w:pPr>
      <w:r>
        <w:t>- Seguro-desemprego;</w:t>
      </w:r>
    </w:p>
    <w:p>
      <w:pPr>
        <w:spacing w:after="200"/>
        <w:jc w:val="both"/>
      </w:pPr>
      <w:r>
        <w:t>- Repouso semanal remunerado;</w:t>
      </w:r>
    </w:p>
    <w:p>
      <w:pPr>
        <w:spacing w:after="200"/>
        <w:jc w:val="both"/>
      </w:pPr>
      <w:r>
        <w:t>- Horas extras, quando aplicável;</w:t>
      </w:r>
    </w:p>
    <w:p>
      <w:pPr>
        <w:spacing w:after="200"/>
        <w:jc w:val="both"/>
      </w:pPr>
      <w:r>
        <w:t>- Benefícios previdenciários e trabalhistas.</w:t>
      </w:r>
    </w:p>
    <w:p>
      <w:pPr>
        <w:spacing w:after="200"/>
        <w:jc w:val="both"/>
      </w:pPr>
      <w:r>
        <w:t>5. DA RESCISÃO DO CONTRATO</w:t>
      </w:r>
    </w:p>
    <w:p>
      <w:pPr>
        <w:spacing w:after="200"/>
        <w:jc w:val="both"/>
      </w:pPr>
      <w:r>
        <w:t>O presente contrato poderá ser rescindido por qualquer das partes, mediante aviso prévio de 30 dias, após o período de experiência, observando a legislação aplicável.</w:t>
      </w:r>
    </w:p>
    <w:p>
      <w:pPr>
        <w:spacing w:after="200"/>
        <w:jc w:val="both"/>
      </w:pPr>
      <w:r>
        <w:t>6. DAS DISPOSIÇÕES GERAIS</w:t>
      </w:r>
    </w:p>
    <w:p>
      <w:pPr>
        <w:spacing w:after="200"/>
        <w:jc w:val="both"/>
      </w:pPr>
      <w:r>
        <w:t>O presente contrato será regido pela legislação trabalhista brasileira aplicável.</w:t>
      </w:r>
    </w:p>
    <w:p>
      <w:pPr>
        <w:spacing w:after="200"/>
        <w:jc w:val="both"/>
      </w:pPr>
      <w:r>
        <w:t>Fica eleito o foro da comarca da sede da Empresa para dirimir quaisquer controvérsias decorrentes do presente contrato.</w:t>
      </w:r>
    </w:p>
    <w:p>
      <w:pPr>
        <w:spacing w:after="200"/>
        <w:jc w:val="both"/>
      </w:pPr>
      <w:r>
        <w:t>E, por estarem justos e contratados, outorgam e se obrigam reciprocamente, assinando o presente instrumento em duas vias de igual teor e forma, na presença das testemunhas abaixo indicadas.</w:t>
      </w:r>
    </w:p>
    <w:p>
      <w:pPr>
        <w:spacing w:after="200"/>
        <w:jc w:val="both"/>
      </w:pPr>
      <w:r>
        <w:t>_____________________________</w:t>
      </w:r>
    </w:p>
    <w:p>
      <w:pPr>
        <w:spacing w:after="200"/>
        <w:jc w:val="both"/>
      </w:pPr>
      <w:r>
        <w:t>[Nome do Representante Legal]</w:t>
      </w:r>
    </w:p>
    <w:p>
      <w:pPr>
        <w:spacing w:after="200"/>
        <w:jc w:val="both"/>
      </w:pPr>
      <w:r>
        <w:t>_____________________________</w:t>
      </w:r>
    </w:p>
    <w:p>
      <w:pPr>
        <w:spacing w:after="200"/>
        <w:jc w:val="both"/>
      </w:pPr>
      <w:r>
        <w:t>[Profissional de TI]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